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54" w:rsidRDefault="00DA0D54">
      <w:pP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7"/>
        <w:tblW w:w="13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2456"/>
        <w:gridCol w:w="2246"/>
        <w:gridCol w:w="2390"/>
        <w:gridCol w:w="2385"/>
        <w:gridCol w:w="2107"/>
        <w:gridCol w:w="990"/>
      </w:tblGrid>
      <w:tr w:rsidR="00DA0D54">
        <w:tc>
          <w:tcPr>
            <w:tcW w:w="1176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2456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246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390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385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107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990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DA0D54">
        <w:tc>
          <w:tcPr>
            <w:tcW w:w="1176" w:type="dxa"/>
          </w:tcPr>
          <w:p w:rsidR="00DA0D54" w:rsidRDefault="00DA0D54">
            <w:pPr>
              <w:rPr>
                <w:b/>
              </w:rPr>
            </w:pPr>
          </w:p>
        </w:tc>
        <w:tc>
          <w:tcPr>
            <w:tcW w:w="2456" w:type="dxa"/>
          </w:tcPr>
          <w:p w:rsidR="00DA0D54" w:rsidRDefault="00DA0D54">
            <w:bookmarkStart w:id="1" w:name="_heading=h.30j0zll" w:colFirst="0" w:colLast="0"/>
            <w:bookmarkEnd w:id="1"/>
          </w:p>
        </w:tc>
        <w:tc>
          <w:tcPr>
            <w:tcW w:w="2246" w:type="dxa"/>
          </w:tcPr>
          <w:p w:rsidR="00DA0D54" w:rsidRDefault="00F75FF1">
            <w:bookmarkStart w:id="2" w:name="_heading=h.3znysh7" w:colFirst="0" w:colLast="0"/>
            <w:bookmarkEnd w:id="2"/>
            <w:r>
              <w:t>01</w:t>
            </w:r>
          </w:p>
          <w:p w:rsidR="00DA0D54" w:rsidRDefault="00F75FF1">
            <w:r>
              <w:t>-Ver tema de consumibles.</w:t>
            </w:r>
          </w:p>
          <w:p w:rsidR="00DA0D54" w:rsidRDefault="00F75FF1">
            <w:bookmarkStart w:id="3" w:name="_heading=h.1fob9te" w:colFirst="0" w:colLast="0"/>
            <w:bookmarkEnd w:id="3"/>
            <w:r>
              <w:t xml:space="preserve">-Ver tema de </w:t>
            </w:r>
            <w:proofErr w:type="spellStart"/>
            <w:r>
              <w:t>dictaminación</w:t>
            </w:r>
            <w:proofErr w:type="spellEnd"/>
            <w:r>
              <w:t xml:space="preserve"> de equipo de cómputo.</w:t>
            </w:r>
          </w:p>
          <w:p w:rsidR="00DA0D54" w:rsidRDefault="00F75FF1">
            <w:r>
              <w:t>-asesorías de tamaños de impresión.</w:t>
            </w:r>
          </w:p>
          <w:p w:rsidR="00DA0D54" w:rsidRDefault="00F75FF1">
            <w:r>
              <w:t>-Ayuda con la visualización de pantalla.</w:t>
            </w:r>
          </w:p>
          <w:p w:rsidR="00DA0D54" w:rsidRDefault="00F75FF1">
            <w:r>
              <w:t>-instalar driver de impresora Toshiba en transparencia.</w:t>
            </w:r>
          </w:p>
          <w:p w:rsidR="00DA0D54" w:rsidRDefault="00F75FF1">
            <w:r>
              <w:t>-Apoyo a tesorería.</w:t>
            </w:r>
          </w:p>
          <w:p w:rsidR="00DA0D54" w:rsidRDefault="00F75FF1">
            <w:r>
              <w:t>-Asesorías de software nitro en deportes.</w:t>
            </w:r>
          </w:p>
          <w:p w:rsidR="00DA0D54" w:rsidRDefault="00F75FF1">
            <w:r>
              <w:t>-Entrega de consumibles.</w:t>
            </w:r>
          </w:p>
          <w:p w:rsidR="00DA0D54" w:rsidRDefault="00F75FF1">
            <w:r>
              <w:t>-Instalación de antena en patrimonio.</w:t>
            </w:r>
          </w:p>
          <w:p w:rsidR="00DA0D54" w:rsidRDefault="00F75FF1">
            <w:r>
              <w:t>-Organización de índice de archivos digital.</w:t>
            </w:r>
          </w:p>
        </w:tc>
        <w:tc>
          <w:tcPr>
            <w:tcW w:w="2390" w:type="dxa"/>
          </w:tcPr>
          <w:p w:rsidR="00DA0D54" w:rsidRDefault="00F75FF1">
            <w:bookmarkStart w:id="4" w:name="_heading=h.u7p4cmitrpel" w:colFirst="0" w:colLast="0"/>
            <w:bookmarkEnd w:id="4"/>
            <w:r>
              <w:t>02</w:t>
            </w:r>
          </w:p>
          <w:p w:rsidR="00DA0D54" w:rsidRDefault="00F75FF1">
            <w:bookmarkStart w:id="5" w:name="_heading=h.u68uw3ngzd7" w:colFirst="0" w:colLast="0"/>
            <w:bookmarkEnd w:id="5"/>
            <w:r>
              <w:t>-Ver tema de cotizaciones de página web</w:t>
            </w:r>
          </w:p>
          <w:p w:rsidR="00DA0D54" w:rsidRDefault="00F75FF1">
            <w:bookmarkStart w:id="6" w:name="_heading=h.fn52gh6ylflh" w:colFirst="0" w:colLast="0"/>
            <w:bookmarkEnd w:id="6"/>
            <w:r>
              <w:t>-Configuraciones e instalación de impresora en seguridad pública.</w:t>
            </w:r>
          </w:p>
          <w:p w:rsidR="00DA0D54" w:rsidRDefault="00F75FF1">
            <w:bookmarkStart w:id="7" w:name="_heading=h.ljwhqunu398t" w:colFirst="0" w:colLast="0"/>
            <w:bookmarkEnd w:id="7"/>
            <w:r>
              <w:t>-Organización de respaldos.</w:t>
            </w:r>
          </w:p>
          <w:p w:rsidR="00DA0D54" w:rsidRDefault="00F75FF1">
            <w:bookmarkStart w:id="8" w:name="_heading=h.jvmsrbmu9p9w" w:colFirst="0" w:colLast="0"/>
            <w:bookmarkEnd w:id="8"/>
            <w:r>
              <w:t>-Ver tema de pedido de consumibles.</w:t>
            </w:r>
          </w:p>
          <w:p w:rsidR="00DA0D54" w:rsidRDefault="00F75FF1">
            <w:bookmarkStart w:id="9" w:name="_heading=h.1r025c9m5l5t" w:colFirst="0" w:colLast="0"/>
            <w:bookmarkEnd w:id="9"/>
            <w:r>
              <w:t>-Asesorías con búsquedas de archivos.</w:t>
            </w:r>
          </w:p>
          <w:p w:rsidR="00DA0D54" w:rsidRDefault="00F75FF1">
            <w:bookmarkStart w:id="10" w:name="_heading=h.4pr7hns2fnyw" w:colFirst="0" w:colLast="0"/>
            <w:bookmarkEnd w:id="10"/>
            <w:r>
              <w:t>-Ayuda con temas de compatibilidad de archivos d</w:t>
            </w:r>
            <w:r>
              <w:t xml:space="preserve">e </w:t>
            </w:r>
            <w:proofErr w:type="spellStart"/>
            <w:r>
              <w:t>excel</w:t>
            </w:r>
            <w:proofErr w:type="spellEnd"/>
            <w:r>
              <w:t>.</w:t>
            </w:r>
          </w:p>
          <w:p w:rsidR="00DA0D54" w:rsidRDefault="00DA0D54">
            <w:bookmarkStart w:id="11" w:name="_heading=h.g5pcst9fvpf2" w:colFirst="0" w:colLast="0"/>
            <w:bookmarkEnd w:id="11"/>
          </w:p>
          <w:p w:rsidR="00DA0D54" w:rsidRDefault="00DA0D54">
            <w:bookmarkStart w:id="12" w:name="_heading=h.1slxftuoesdx" w:colFirst="0" w:colLast="0"/>
            <w:bookmarkEnd w:id="12"/>
          </w:p>
        </w:tc>
        <w:tc>
          <w:tcPr>
            <w:tcW w:w="2385" w:type="dxa"/>
          </w:tcPr>
          <w:p w:rsidR="00DA0D54" w:rsidRDefault="00F75FF1">
            <w:r>
              <w:t>03</w:t>
            </w:r>
          </w:p>
          <w:p w:rsidR="00DA0D54" w:rsidRDefault="00F75FF1">
            <w:r>
              <w:t>-Ver tema de archivo y foliada de documentos e ingreso al índice digital de informática.</w:t>
            </w:r>
          </w:p>
          <w:p w:rsidR="00DA0D54" w:rsidRDefault="00F75FF1">
            <w:r>
              <w:t>-Contestación y estadísticas de transparencia.</w:t>
            </w:r>
          </w:p>
          <w:p w:rsidR="00DA0D54" w:rsidRDefault="00F75FF1">
            <w:r>
              <w:t>-Recuperación de archivos borrados.</w:t>
            </w:r>
          </w:p>
        </w:tc>
        <w:tc>
          <w:tcPr>
            <w:tcW w:w="2107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0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DA0D54">
        <w:tc>
          <w:tcPr>
            <w:tcW w:w="1176" w:type="dxa"/>
          </w:tcPr>
          <w:p w:rsidR="00DA0D54" w:rsidRDefault="00F75FF1">
            <w:r>
              <w:t>06</w:t>
            </w:r>
          </w:p>
        </w:tc>
        <w:tc>
          <w:tcPr>
            <w:tcW w:w="2456" w:type="dxa"/>
          </w:tcPr>
          <w:p w:rsidR="00DA0D54" w:rsidRDefault="00F75FF1">
            <w:r>
              <w:t>07</w:t>
            </w:r>
          </w:p>
        </w:tc>
        <w:tc>
          <w:tcPr>
            <w:tcW w:w="2246" w:type="dxa"/>
          </w:tcPr>
          <w:p w:rsidR="00DA0D54" w:rsidRDefault="00F75FF1">
            <w:r>
              <w:t>08</w:t>
            </w:r>
          </w:p>
          <w:p w:rsidR="00DA0D54" w:rsidRDefault="00F75FF1">
            <w:r>
              <w:t>-Entrega de consumibles.</w:t>
            </w:r>
          </w:p>
          <w:p w:rsidR="00DA0D54" w:rsidRDefault="00F75FF1">
            <w:r>
              <w:t xml:space="preserve">-Limpieza de cabezales de </w:t>
            </w:r>
            <w:r>
              <w:lastRenderedPageBreak/>
              <w:t>impresora de regidores.</w:t>
            </w:r>
          </w:p>
          <w:p w:rsidR="00DA0D54" w:rsidRDefault="00F75FF1">
            <w:r>
              <w:t>-Ver tema de base de datos de asej.</w:t>
            </w:r>
          </w:p>
          <w:p w:rsidR="00DA0D54" w:rsidRDefault="00F75FF1">
            <w:r>
              <w:t xml:space="preserve">-Solicitud </w:t>
            </w:r>
            <w:r w:rsidR="009C49F9">
              <w:t>adquisiciones</w:t>
            </w:r>
            <w:r>
              <w:t>.</w:t>
            </w:r>
          </w:p>
          <w:p w:rsidR="00DA0D54" w:rsidRDefault="00F75FF1">
            <w:r>
              <w:t xml:space="preserve">-Apoyo a </w:t>
            </w:r>
            <w:r w:rsidR="009C49F9">
              <w:t>tesorería</w:t>
            </w:r>
            <w:r>
              <w:t>.</w:t>
            </w:r>
          </w:p>
          <w:p w:rsidR="00DA0D54" w:rsidRDefault="00DA0D54"/>
        </w:tc>
        <w:tc>
          <w:tcPr>
            <w:tcW w:w="2390" w:type="dxa"/>
          </w:tcPr>
          <w:p w:rsidR="00DA0D54" w:rsidRDefault="00F75FF1">
            <w:r>
              <w:lastRenderedPageBreak/>
              <w:t>09</w:t>
            </w:r>
          </w:p>
          <w:p w:rsidR="00DA0D54" w:rsidRDefault="00F75FF1">
            <w:r>
              <w:t xml:space="preserve">-Adaptación </w:t>
            </w:r>
            <w:r w:rsidR="009C49F9">
              <w:t>de</w:t>
            </w:r>
            <w:r>
              <w:t xml:space="preserve"> fuente de poder de computadora.</w:t>
            </w:r>
          </w:p>
          <w:p w:rsidR="00DA0D54" w:rsidRDefault="00F75FF1">
            <w:r>
              <w:lastRenderedPageBreak/>
              <w:t>-Cambio de teclado de laptop de deportes.</w:t>
            </w:r>
          </w:p>
          <w:p w:rsidR="00DA0D54" w:rsidRDefault="00F75FF1">
            <w:r>
              <w:t>-Ver tema de consumibles.</w:t>
            </w:r>
          </w:p>
          <w:p w:rsidR="00DA0D54" w:rsidRDefault="00F75FF1">
            <w:r>
              <w:t xml:space="preserve">-Ver tema de conexiones para habilitar cajas de </w:t>
            </w:r>
            <w:r w:rsidR="009C49F9">
              <w:t>catastro</w:t>
            </w:r>
            <w:bookmarkStart w:id="13" w:name="_GoBack"/>
            <w:bookmarkEnd w:id="13"/>
            <w:r>
              <w:t xml:space="preserve"> para cobranza.</w:t>
            </w:r>
          </w:p>
          <w:p w:rsidR="00DA0D54" w:rsidRDefault="00DA0D54"/>
        </w:tc>
        <w:tc>
          <w:tcPr>
            <w:tcW w:w="2385" w:type="dxa"/>
          </w:tcPr>
          <w:p w:rsidR="00DA0D54" w:rsidRDefault="00F75FF1">
            <w:r>
              <w:lastRenderedPageBreak/>
              <w:t>10</w:t>
            </w:r>
          </w:p>
          <w:p w:rsidR="00DA0D54" w:rsidRDefault="00F75FF1">
            <w:r>
              <w:t>-Contestación a transparencia.</w:t>
            </w:r>
          </w:p>
          <w:p w:rsidR="00DA0D54" w:rsidRDefault="00F75FF1">
            <w:r>
              <w:t>-Ver tema de siana.</w:t>
            </w:r>
          </w:p>
          <w:p w:rsidR="00DA0D54" w:rsidRDefault="00F75FF1">
            <w:r>
              <w:lastRenderedPageBreak/>
              <w:t>-Ver tema de adquisiciones.</w:t>
            </w:r>
          </w:p>
          <w:p w:rsidR="00DA0D54" w:rsidRDefault="00F75FF1">
            <w:r>
              <w:t>-Apoyo a tesorería.</w:t>
            </w:r>
          </w:p>
          <w:p w:rsidR="00DA0D54" w:rsidRDefault="00DA0D54"/>
        </w:tc>
        <w:tc>
          <w:tcPr>
            <w:tcW w:w="2107" w:type="dxa"/>
          </w:tcPr>
          <w:p w:rsidR="00DA0D54" w:rsidRDefault="00F75FF1">
            <w:r>
              <w:lastRenderedPageBreak/>
              <w:t>11</w:t>
            </w:r>
          </w:p>
          <w:p w:rsidR="00DA0D54" w:rsidRDefault="00F75FF1">
            <w:r>
              <w:t xml:space="preserve">Apoyo a </w:t>
            </w:r>
            <w:r w:rsidR="009C49F9">
              <w:t>tesorería</w:t>
            </w:r>
          </w:p>
        </w:tc>
        <w:tc>
          <w:tcPr>
            <w:tcW w:w="990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A0D54">
        <w:tc>
          <w:tcPr>
            <w:tcW w:w="1176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456" w:type="dxa"/>
          </w:tcPr>
          <w:p w:rsidR="00DA0D54" w:rsidRDefault="00F75FF1">
            <w:r>
              <w:t>14</w:t>
            </w:r>
          </w:p>
        </w:tc>
        <w:tc>
          <w:tcPr>
            <w:tcW w:w="2246" w:type="dxa"/>
          </w:tcPr>
          <w:p w:rsidR="00DA0D54" w:rsidRDefault="00F75FF1">
            <w:r>
              <w:t>15</w:t>
            </w:r>
          </w:p>
        </w:tc>
        <w:tc>
          <w:tcPr>
            <w:tcW w:w="2390" w:type="dxa"/>
          </w:tcPr>
          <w:p w:rsidR="00DA0D54" w:rsidRDefault="00F75FF1">
            <w:r>
              <w:t>16</w:t>
            </w:r>
          </w:p>
        </w:tc>
        <w:tc>
          <w:tcPr>
            <w:tcW w:w="2385" w:type="dxa"/>
          </w:tcPr>
          <w:p w:rsidR="00DA0D54" w:rsidRDefault="00F75FF1">
            <w:r>
              <w:t>17</w:t>
            </w:r>
          </w:p>
        </w:tc>
        <w:tc>
          <w:tcPr>
            <w:tcW w:w="2107" w:type="dxa"/>
          </w:tcPr>
          <w:p w:rsidR="00DA0D54" w:rsidRDefault="00F75FF1">
            <w:r>
              <w:t>18</w:t>
            </w:r>
          </w:p>
        </w:tc>
        <w:tc>
          <w:tcPr>
            <w:tcW w:w="990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A0D54">
        <w:tc>
          <w:tcPr>
            <w:tcW w:w="1176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56" w:type="dxa"/>
          </w:tcPr>
          <w:p w:rsidR="00DA0D54" w:rsidRDefault="00F75FF1">
            <w:r>
              <w:t>21</w:t>
            </w:r>
          </w:p>
        </w:tc>
        <w:tc>
          <w:tcPr>
            <w:tcW w:w="2246" w:type="dxa"/>
          </w:tcPr>
          <w:p w:rsidR="00DA0D54" w:rsidRDefault="00F75FF1">
            <w:r>
              <w:t>22</w:t>
            </w:r>
          </w:p>
        </w:tc>
        <w:tc>
          <w:tcPr>
            <w:tcW w:w="2390" w:type="dxa"/>
          </w:tcPr>
          <w:p w:rsidR="00DA0D54" w:rsidRDefault="00F75FF1">
            <w:r>
              <w:t>23</w:t>
            </w:r>
          </w:p>
        </w:tc>
        <w:tc>
          <w:tcPr>
            <w:tcW w:w="2385" w:type="dxa"/>
          </w:tcPr>
          <w:p w:rsidR="00DA0D54" w:rsidRDefault="00F75FF1">
            <w:r>
              <w:t>24</w:t>
            </w:r>
          </w:p>
        </w:tc>
        <w:tc>
          <w:tcPr>
            <w:tcW w:w="2107" w:type="dxa"/>
          </w:tcPr>
          <w:p w:rsidR="00DA0D54" w:rsidRDefault="00F75FF1">
            <w:r>
              <w:t>25</w:t>
            </w:r>
          </w:p>
        </w:tc>
        <w:tc>
          <w:tcPr>
            <w:tcW w:w="990" w:type="dxa"/>
          </w:tcPr>
          <w:p w:rsidR="00DA0D54" w:rsidRDefault="00F75FF1">
            <w:r>
              <w:t>26</w:t>
            </w:r>
          </w:p>
        </w:tc>
      </w:tr>
      <w:tr w:rsidR="00DA0D54">
        <w:tc>
          <w:tcPr>
            <w:tcW w:w="1176" w:type="dxa"/>
          </w:tcPr>
          <w:p w:rsidR="00DA0D54" w:rsidRDefault="00F75FF1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56" w:type="dxa"/>
          </w:tcPr>
          <w:p w:rsidR="00DA0D54" w:rsidRDefault="00F75FF1">
            <w:r>
              <w:t>28</w:t>
            </w:r>
          </w:p>
        </w:tc>
        <w:tc>
          <w:tcPr>
            <w:tcW w:w="2246" w:type="dxa"/>
          </w:tcPr>
          <w:p w:rsidR="00DA0D54" w:rsidRDefault="00F75FF1">
            <w:r>
              <w:t>29</w:t>
            </w:r>
          </w:p>
        </w:tc>
        <w:tc>
          <w:tcPr>
            <w:tcW w:w="2390" w:type="dxa"/>
          </w:tcPr>
          <w:p w:rsidR="00DA0D54" w:rsidRDefault="00F75FF1">
            <w:r>
              <w:t>30</w:t>
            </w:r>
          </w:p>
        </w:tc>
        <w:tc>
          <w:tcPr>
            <w:tcW w:w="2385" w:type="dxa"/>
          </w:tcPr>
          <w:p w:rsidR="00DA0D54" w:rsidRDefault="00F75FF1">
            <w:r>
              <w:t>31</w:t>
            </w:r>
          </w:p>
        </w:tc>
        <w:tc>
          <w:tcPr>
            <w:tcW w:w="2107" w:type="dxa"/>
          </w:tcPr>
          <w:p w:rsidR="00DA0D54" w:rsidRDefault="00DA0D54"/>
        </w:tc>
        <w:tc>
          <w:tcPr>
            <w:tcW w:w="990" w:type="dxa"/>
          </w:tcPr>
          <w:p w:rsidR="00DA0D54" w:rsidRDefault="00DA0D54">
            <w:pPr>
              <w:rPr>
                <w:b/>
              </w:rPr>
            </w:pPr>
            <w:bookmarkStart w:id="14" w:name="_heading=h.2et92p0" w:colFirst="0" w:colLast="0"/>
            <w:bookmarkEnd w:id="14"/>
          </w:p>
        </w:tc>
      </w:tr>
      <w:tr w:rsidR="00DA0D54">
        <w:tc>
          <w:tcPr>
            <w:tcW w:w="1176" w:type="dxa"/>
          </w:tcPr>
          <w:p w:rsidR="00DA0D54" w:rsidRDefault="00DA0D54"/>
        </w:tc>
        <w:tc>
          <w:tcPr>
            <w:tcW w:w="2456" w:type="dxa"/>
          </w:tcPr>
          <w:p w:rsidR="00DA0D54" w:rsidRDefault="00DA0D54"/>
        </w:tc>
        <w:tc>
          <w:tcPr>
            <w:tcW w:w="2246" w:type="dxa"/>
          </w:tcPr>
          <w:p w:rsidR="00DA0D54" w:rsidRDefault="00DA0D54"/>
        </w:tc>
        <w:tc>
          <w:tcPr>
            <w:tcW w:w="2390" w:type="dxa"/>
          </w:tcPr>
          <w:p w:rsidR="00DA0D54" w:rsidRDefault="00DA0D54"/>
        </w:tc>
        <w:tc>
          <w:tcPr>
            <w:tcW w:w="2385" w:type="dxa"/>
          </w:tcPr>
          <w:p w:rsidR="00DA0D54" w:rsidRDefault="00DA0D54"/>
        </w:tc>
        <w:tc>
          <w:tcPr>
            <w:tcW w:w="2107" w:type="dxa"/>
          </w:tcPr>
          <w:p w:rsidR="00DA0D54" w:rsidRDefault="00DA0D54"/>
        </w:tc>
        <w:tc>
          <w:tcPr>
            <w:tcW w:w="990" w:type="dxa"/>
          </w:tcPr>
          <w:p w:rsidR="00DA0D54" w:rsidRDefault="00DA0D54"/>
        </w:tc>
      </w:tr>
    </w:tbl>
    <w:p w:rsidR="00DA0D54" w:rsidRDefault="00DA0D54"/>
    <w:p w:rsidR="00DA0D54" w:rsidRDefault="00DA0D54"/>
    <w:sectPr w:rsidR="00DA0D54">
      <w:foot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F1" w:rsidRDefault="00F75FF1">
      <w:pPr>
        <w:spacing w:after="0" w:line="240" w:lineRule="auto"/>
      </w:pPr>
      <w:r>
        <w:separator/>
      </w:r>
    </w:p>
  </w:endnote>
  <w:endnote w:type="continuationSeparator" w:id="0">
    <w:p w:rsidR="00F75FF1" w:rsidRDefault="00F7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54" w:rsidRDefault="00DA0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F1" w:rsidRDefault="00F75FF1">
      <w:pPr>
        <w:spacing w:after="0" w:line="240" w:lineRule="auto"/>
      </w:pPr>
      <w:r>
        <w:separator/>
      </w:r>
    </w:p>
  </w:footnote>
  <w:footnote w:type="continuationSeparator" w:id="0">
    <w:p w:rsidR="00F75FF1" w:rsidRDefault="00F7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54"/>
    <w:rsid w:val="009C49F9"/>
    <w:rsid w:val="00DA0D54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CA912-739D-4C9F-A3EC-821DB41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3AF"/>
    <w:rPr>
      <w:rFonts w:ascii="Segoe UI" w:hAnsi="Segoe UI" w:cs="Segoe UI"/>
      <w:sz w:val="18"/>
      <w:szCs w:val="18"/>
    </w:r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9W0wMx5BWO3HeSBQKdOQmEcSCQ==">AMUW2mUKoKzdh+fhKetIDCMDosmiG1DB1zAbi6huTyw2i82YRRlabcxzYdDVZdjKr9mj2NC5AcrFbCVxi3dUcJOJXMAsmkhOPeQxLo4f4hcRNksGuuw8NqiSVT6FCkR+QLgwEB/aWcwLMUTlLre5wc7X4lblHpcrjeEKkhfQt7fki68KtgIVB+mRBUlMg/jE9wd0j/begYyqWCnc+UEdalBrHaxT3K3iPmrRR8/j7y+GWcavHm6H2heG6RUTLcdajvsAILtM/H/DJNYQol6lWU0ZKnIr6eXrFDtdVCfmvS5HVZJDifkYY71wyhVw9Zl0RJpLzHjm0hWhvakIODY8aoxQ4mr4IVnEpsbM3XCNUmNOS+ghOrg+E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2020-04-01T00:15:00Z</dcterms:created>
  <dcterms:modified xsi:type="dcterms:W3CDTF">2021-01-04T17:00:00Z</dcterms:modified>
</cp:coreProperties>
</file>